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62B9" w14:textId="77777777" w:rsidR="00907A7A" w:rsidRPr="00D83D6F" w:rsidRDefault="00907A7A" w:rsidP="00907A7A">
      <w:pPr>
        <w:rPr>
          <w:bCs/>
          <w:u w:val="single"/>
        </w:rPr>
      </w:pPr>
      <w:r w:rsidRPr="00D83D6F">
        <w:rPr>
          <w:bCs/>
          <w:u w:val="single"/>
        </w:rPr>
        <w:t>Purpose</w:t>
      </w:r>
    </w:p>
    <w:p w14:paraId="5EE33284" w14:textId="77777777" w:rsidR="00907A7A" w:rsidRPr="00D83D6F" w:rsidRDefault="00907A7A" w:rsidP="00907A7A">
      <w:pPr>
        <w:rPr>
          <w:b w:val="0"/>
          <w:bCs/>
        </w:rPr>
      </w:pPr>
      <w:r w:rsidRPr="00D83D6F">
        <w:rPr>
          <w:b w:val="0"/>
          <w:bCs/>
        </w:rPr>
        <w:t>The purpose of this clerkship scholarship is to provide underrepresented minorities in medicine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(UR</w:t>
      </w:r>
      <w:r>
        <w:rPr>
          <w:b w:val="0"/>
          <w:bCs/>
        </w:rPr>
        <w:t>i</w:t>
      </w:r>
      <w:r w:rsidRPr="00D83D6F">
        <w:rPr>
          <w:b w:val="0"/>
          <w:bCs/>
        </w:rPr>
        <w:t>M) with financial need the opportunity to complete an away rotation or clerkship in the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dermatology department at Henry Ford Hospital in Detroit, MI. The definition of UR</w:t>
      </w:r>
      <w:r>
        <w:rPr>
          <w:b w:val="0"/>
          <w:bCs/>
        </w:rPr>
        <w:t>i</w:t>
      </w:r>
      <w:r w:rsidRPr="00D83D6F">
        <w:rPr>
          <w:b w:val="0"/>
          <w:bCs/>
        </w:rPr>
        <w:t>M will be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the same as that recognized by the Association of American Medical Colleges (AAMC) as it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relates to the U.S. population. The criteria are listed below. This scholarship is for UR</w:t>
      </w:r>
      <w:r>
        <w:rPr>
          <w:b w:val="0"/>
          <w:bCs/>
        </w:rPr>
        <w:t>i</w:t>
      </w:r>
      <w:r w:rsidRPr="00D83D6F">
        <w:rPr>
          <w:b w:val="0"/>
          <w:bCs/>
        </w:rPr>
        <w:t>M who are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interested in pursuing a career in dermatology and special consideration will be given to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applicants who demonstrate financial need.</w:t>
      </w:r>
    </w:p>
    <w:p w14:paraId="4D15CD97" w14:textId="77777777" w:rsidR="00907A7A" w:rsidRPr="00D83D6F" w:rsidRDefault="00907A7A" w:rsidP="00907A7A">
      <w:pPr>
        <w:rPr>
          <w:bCs/>
          <w:u w:val="single"/>
        </w:rPr>
      </w:pPr>
      <w:r w:rsidRPr="00D83D6F">
        <w:rPr>
          <w:bCs/>
          <w:u w:val="single"/>
        </w:rPr>
        <w:t>Program Overview</w:t>
      </w:r>
    </w:p>
    <w:p w14:paraId="587CF950" w14:textId="684AEC54" w:rsidR="00907A7A" w:rsidRPr="00D83D6F" w:rsidRDefault="00907A7A" w:rsidP="00907A7A">
      <w:pPr>
        <w:rPr>
          <w:b w:val="0"/>
          <w:bCs/>
        </w:rPr>
      </w:pPr>
      <w:r>
        <w:rPr>
          <w:b w:val="0"/>
          <w:bCs/>
        </w:rPr>
        <w:t>Two</w:t>
      </w:r>
      <w:r w:rsidRPr="00D83D6F">
        <w:rPr>
          <w:b w:val="0"/>
          <w:bCs/>
        </w:rPr>
        <w:t xml:space="preserve"> scholarship awards </w:t>
      </w:r>
      <w:r w:rsidR="0043407A" w:rsidRPr="00D83D6F">
        <w:rPr>
          <w:b w:val="0"/>
          <w:bCs/>
        </w:rPr>
        <w:t>for</w:t>
      </w:r>
      <w:r w:rsidRPr="00D83D6F">
        <w:rPr>
          <w:b w:val="0"/>
          <w:bCs/>
        </w:rPr>
        <w:t xml:space="preserve"> $</w:t>
      </w:r>
      <w:r>
        <w:rPr>
          <w:b w:val="0"/>
          <w:bCs/>
        </w:rPr>
        <w:t>1,500</w:t>
      </w:r>
      <w:r w:rsidRPr="00D83D6F">
        <w:rPr>
          <w:b w:val="0"/>
          <w:bCs/>
        </w:rPr>
        <w:t xml:space="preserve"> each will be available to complete a rotation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 xml:space="preserve">during </w:t>
      </w:r>
      <w:r w:rsidRPr="00583781">
        <w:rPr>
          <w:b w:val="0"/>
          <w:bCs/>
        </w:rPr>
        <w:t>Summer/Fall 202</w:t>
      </w:r>
      <w:r w:rsidR="00583781" w:rsidRPr="00583781">
        <w:rPr>
          <w:b w:val="0"/>
          <w:bCs/>
        </w:rPr>
        <w:t>4</w:t>
      </w:r>
      <w:r w:rsidRPr="00D83D6F">
        <w:rPr>
          <w:b w:val="0"/>
          <w:bCs/>
        </w:rPr>
        <w:t>. This funding can be used to cover travel and housing costs.</w:t>
      </w:r>
    </w:p>
    <w:p w14:paraId="4D755BA3" w14:textId="77777777" w:rsidR="00907A7A" w:rsidRPr="00D83D6F" w:rsidRDefault="00907A7A" w:rsidP="00907A7A">
      <w:pPr>
        <w:rPr>
          <w:bCs/>
          <w:u w:val="single"/>
        </w:rPr>
      </w:pPr>
      <w:r w:rsidRPr="00D83D6F">
        <w:rPr>
          <w:bCs/>
          <w:u w:val="single"/>
        </w:rPr>
        <w:t>Definition of UR</w:t>
      </w:r>
      <w:r>
        <w:rPr>
          <w:bCs/>
          <w:u w:val="single"/>
        </w:rPr>
        <w:t>I</w:t>
      </w:r>
      <w:r w:rsidRPr="00D83D6F">
        <w:rPr>
          <w:bCs/>
          <w:u w:val="single"/>
        </w:rPr>
        <w:t>M</w:t>
      </w:r>
    </w:p>
    <w:p w14:paraId="2A49536F" w14:textId="77777777" w:rsidR="00907A7A" w:rsidRDefault="00907A7A" w:rsidP="00907A7A">
      <w:pPr>
        <w:rPr>
          <w:b w:val="0"/>
          <w:bCs/>
        </w:rPr>
      </w:pPr>
      <w:r w:rsidRPr="00D83D6F">
        <w:rPr>
          <w:b w:val="0"/>
          <w:bCs/>
        </w:rPr>
        <w:t>All applicants must come from backgrounds underrepresented in medicine, which include the</w:t>
      </w:r>
      <w:r w:rsidRPr="00401CFC">
        <w:rPr>
          <w:b w:val="0"/>
          <w:bCs/>
        </w:rPr>
        <w:t xml:space="preserve"> </w:t>
      </w:r>
      <w:r w:rsidRPr="00D83D6F">
        <w:rPr>
          <w:b w:val="0"/>
          <w:bCs/>
        </w:rPr>
        <w:t>following:</w:t>
      </w:r>
    </w:p>
    <w:p w14:paraId="5A128D48" w14:textId="0365F572" w:rsidR="00907A7A" w:rsidRDefault="0043407A" w:rsidP="00907A7A">
      <w:pPr>
        <w:pStyle w:val="ListParagraph"/>
        <w:numPr>
          <w:ilvl w:val="0"/>
          <w:numId w:val="1"/>
        </w:numPr>
        <w:rPr>
          <w:b w:val="0"/>
          <w:bCs/>
        </w:rPr>
      </w:pPr>
      <w:r w:rsidRPr="00401CFC">
        <w:rPr>
          <w:b w:val="0"/>
          <w:bCs/>
        </w:rPr>
        <w:t>African American</w:t>
      </w:r>
      <w:r w:rsidR="00907A7A" w:rsidRPr="00401CFC">
        <w:rPr>
          <w:b w:val="0"/>
          <w:bCs/>
        </w:rPr>
        <w:t>: Origins in any of the black racial groups of Africa.</w:t>
      </w:r>
    </w:p>
    <w:p w14:paraId="14C2F9B2" w14:textId="7EB8167B" w:rsidR="00907A7A" w:rsidRDefault="00907A7A" w:rsidP="00907A7A">
      <w:pPr>
        <w:pStyle w:val="ListParagraph"/>
        <w:numPr>
          <w:ilvl w:val="0"/>
          <w:numId w:val="1"/>
        </w:numPr>
        <w:rPr>
          <w:b w:val="0"/>
          <w:bCs/>
        </w:rPr>
      </w:pPr>
      <w:r w:rsidRPr="00401CFC">
        <w:rPr>
          <w:b w:val="0"/>
          <w:bCs/>
        </w:rPr>
        <w:t xml:space="preserve">Latino-Hispanic: Person of Cuban, Puerto Rican, Mexican, </w:t>
      </w:r>
      <w:r w:rsidR="0043407A" w:rsidRPr="00401CFC">
        <w:rPr>
          <w:b w:val="0"/>
          <w:bCs/>
        </w:rPr>
        <w:t>South</w:t>
      </w:r>
      <w:r w:rsidRPr="00401CFC">
        <w:rPr>
          <w:b w:val="0"/>
          <w:bCs/>
        </w:rPr>
        <w:t xml:space="preserve"> or Central American, or other Spanish culture or origin, regardless of race.</w:t>
      </w:r>
    </w:p>
    <w:p w14:paraId="16F1E2C8" w14:textId="77777777" w:rsidR="00907A7A" w:rsidRDefault="00907A7A" w:rsidP="00907A7A">
      <w:pPr>
        <w:pStyle w:val="ListParagraph"/>
        <w:numPr>
          <w:ilvl w:val="0"/>
          <w:numId w:val="1"/>
        </w:numPr>
        <w:rPr>
          <w:b w:val="0"/>
          <w:bCs/>
        </w:rPr>
      </w:pPr>
      <w:r w:rsidRPr="00401CFC">
        <w:rPr>
          <w:b w:val="0"/>
          <w:bCs/>
        </w:rPr>
        <w:t>American Indian/Alaska Native: Person having origins in any of the original peoples of   North and South America, including Central America, and who maintains a tribal affiliation or community attachment.</w:t>
      </w:r>
    </w:p>
    <w:p w14:paraId="03FBC23E" w14:textId="45698A4C" w:rsidR="00907A7A" w:rsidRPr="008A67C3" w:rsidRDefault="00907A7A" w:rsidP="008A67C3">
      <w:pPr>
        <w:pStyle w:val="ListParagraph"/>
        <w:numPr>
          <w:ilvl w:val="0"/>
          <w:numId w:val="1"/>
        </w:numPr>
        <w:rPr>
          <w:b w:val="0"/>
          <w:bCs/>
        </w:rPr>
      </w:pPr>
      <w:r w:rsidRPr="00401CFC">
        <w:rPr>
          <w:b w:val="0"/>
          <w:bCs/>
        </w:rPr>
        <w:t>Native Hawaiian/Pacific Islander: Origins in any of the original peoples of Hawaii, Guam, Samoa, or other Pacific islands.</w:t>
      </w:r>
    </w:p>
    <w:p w14:paraId="6C578A34" w14:textId="77777777" w:rsidR="00907A7A" w:rsidRDefault="00907A7A" w:rsidP="00907A7A">
      <w:pPr>
        <w:rPr>
          <w:bCs/>
          <w:u w:val="single"/>
        </w:rPr>
      </w:pPr>
      <w:r w:rsidRPr="00D83D6F">
        <w:rPr>
          <w:bCs/>
          <w:u w:val="single"/>
        </w:rPr>
        <w:t>Requirements</w:t>
      </w:r>
    </w:p>
    <w:p w14:paraId="755DEA3E" w14:textId="77777777" w:rsidR="00907A7A" w:rsidRPr="001A6E2F" w:rsidRDefault="00907A7A" w:rsidP="00907A7A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401CFC">
        <w:rPr>
          <w:b w:val="0"/>
          <w:bCs/>
        </w:rPr>
        <w:t>U.S. citizen or have a permanent resident visa</w:t>
      </w:r>
    </w:p>
    <w:p w14:paraId="2EF04862" w14:textId="77777777" w:rsidR="00907A7A" w:rsidRPr="001A6E2F" w:rsidRDefault="00907A7A" w:rsidP="00907A7A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UR</w:t>
      </w:r>
      <w:r>
        <w:rPr>
          <w:b w:val="0"/>
          <w:bCs/>
        </w:rPr>
        <w:t>i</w:t>
      </w:r>
      <w:r w:rsidRPr="001A6E2F">
        <w:rPr>
          <w:b w:val="0"/>
          <w:bCs/>
        </w:rPr>
        <w:t>M as defined above</w:t>
      </w:r>
    </w:p>
    <w:p w14:paraId="531594D1" w14:textId="77777777" w:rsidR="00907A7A" w:rsidRPr="001A6E2F" w:rsidRDefault="00907A7A" w:rsidP="00907A7A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Ability to demonstrate financial need</w:t>
      </w:r>
    </w:p>
    <w:p w14:paraId="7DFAFF1F" w14:textId="77777777" w:rsidR="00907A7A" w:rsidRPr="001A6E2F" w:rsidRDefault="00907A7A" w:rsidP="00907A7A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Good academic standing</w:t>
      </w:r>
    </w:p>
    <w:p w14:paraId="1BCFD85B" w14:textId="3ACDCFCA" w:rsidR="008A67C3" w:rsidRPr="008A67C3" w:rsidRDefault="00907A7A" w:rsidP="008A67C3">
      <w:pPr>
        <w:pStyle w:val="ListParagraph"/>
        <w:numPr>
          <w:ilvl w:val="0"/>
          <w:numId w:val="2"/>
        </w:numPr>
        <w:rPr>
          <w:bCs/>
          <w:u w:val="single"/>
        </w:rPr>
      </w:pPr>
      <w:r w:rsidRPr="001A6E2F">
        <w:rPr>
          <w:b w:val="0"/>
          <w:bCs/>
        </w:rPr>
        <w:t>Intend to specialize in dermatology</w:t>
      </w:r>
    </w:p>
    <w:p w14:paraId="15434648" w14:textId="2ECD950E" w:rsidR="008A67C3" w:rsidRDefault="008A67C3" w:rsidP="008A67C3">
      <w:pPr>
        <w:rPr>
          <w:b w:val="0"/>
        </w:rPr>
      </w:pPr>
      <w:r w:rsidRPr="008A67C3">
        <w:rPr>
          <w:b w:val="0"/>
        </w:rPr>
        <w:t xml:space="preserve">If interested, please contact the Dermatology Clerkship Coordinator Natasha Readous </w:t>
      </w:r>
      <w:hyperlink r:id="rId7" w:history="1">
        <w:r w:rsidR="00807252" w:rsidRPr="00336864">
          <w:rPr>
            <w:rStyle w:val="Hyperlink"/>
            <w:b w:val="0"/>
          </w:rPr>
          <w:t>nreadou2@hfhs.org</w:t>
        </w:r>
      </w:hyperlink>
      <w:r w:rsidR="00807252">
        <w:rPr>
          <w:b w:val="0"/>
        </w:rPr>
        <w:t xml:space="preserve"> for an application.</w:t>
      </w:r>
    </w:p>
    <w:p w14:paraId="3EB665D0" w14:textId="77777777" w:rsidR="00583781" w:rsidRDefault="00583781" w:rsidP="00583781">
      <w:pPr>
        <w:rPr>
          <w:bCs/>
          <w:u w:val="single"/>
        </w:rPr>
      </w:pPr>
    </w:p>
    <w:p w14:paraId="7E9E9289" w14:textId="18B6FA8B" w:rsidR="00583781" w:rsidRPr="00583781" w:rsidRDefault="00583781" w:rsidP="00583781">
      <w:pPr>
        <w:rPr>
          <w:bCs/>
          <w:u w:val="single"/>
        </w:rPr>
      </w:pPr>
      <w:r w:rsidRPr="00583781">
        <w:rPr>
          <w:bCs/>
          <w:u w:val="single"/>
        </w:rPr>
        <w:lastRenderedPageBreak/>
        <w:t>Application Process</w:t>
      </w:r>
    </w:p>
    <w:p w14:paraId="2468865C" w14:textId="77777777" w:rsidR="00583781" w:rsidRPr="00583781" w:rsidRDefault="00583781" w:rsidP="00583781">
      <w:pPr>
        <w:numPr>
          <w:ilvl w:val="0"/>
          <w:numId w:val="3"/>
        </w:numPr>
        <w:rPr>
          <w:bCs/>
          <w:u w:val="single"/>
        </w:rPr>
      </w:pPr>
      <w:r w:rsidRPr="00583781">
        <w:rPr>
          <w:b w:val="0"/>
          <w:bCs/>
        </w:rPr>
        <w:t>Submit application through VSAS</w:t>
      </w:r>
    </w:p>
    <w:p w14:paraId="58F7432C" w14:textId="77777777" w:rsidR="00583781" w:rsidRPr="00583781" w:rsidRDefault="00583781" w:rsidP="00583781">
      <w:pPr>
        <w:numPr>
          <w:ilvl w:val="0"/>
          <w:numId w:val="3"/>
        </w:numPr>
        <w:rPr>
          <w:bCs/>
          <w:u w:val="single"/>
        </w:rPr>
      </w:pPr>
      <w:r w:rsidRPr="00583781">
        <w:rPr>
          <w:b w:val="0"/>
          <w:bCs/>
        </w:rPr>
        <w:t>Complete a supplemental application</w:t>
      </w:r>
    </w:p>
    <w:p w14:paraId="20D8E154" w14:textId="77777777" w:rsidR="00583781" w:rsidRPr="00583781" w:rsidRDefault="00583781" w:rsidP="00583781">
      <w:pPr>
        <w:numPr>
          <w:ilvl w:val="0"/>
          <w:numId w:val="3"/>
        </w:numPr>
        <w:rPr>
          <w:bCs/>
          <w:u w:val="single"/>
        </w:rPr>
      </w:pPr>
      <w:r w:rsidRPr="00583781">
        <w:rPr>
          <w:b w:val="0"/>
          <w:bCs/>
        </w:rPr>
        <w:t>Email application and all supplemental materials to Natasha Readous at nreadou2@hfhs.org</w:t>
      </w:r>
    </w:p>
    <w:p w14:paraId="3B490E09" w14:textId="77777777" w:rsidR="00583781" w:rsidRPr="00583781" w:rsidRDefault="00583781" w:rsidP="00583781">
      <w:pPr>
        <w:rPr>
          <w:bCs/>
          <w:u w:val="single"/>
        </w:rPr>
      </w:pPr>
      <w:r w:rsidRPr="00583781">
        <w:rPr>
          <w:bCs/>
          <w:u w:val="single"/>
        </w:rPr>
        <w:t>Application Deadline</w:t>
      </w:r>
    </w:p>
    <w:p w14:paraId="7CAC43C9" w14:textId="72E45BEF" w:rsidR="00583781" w:rsidRPr="00583781" w:rsidRDefault="00583781" w:rsidP="00583781">
      <w:pPr>
        <w:rPr>
          <w:b w:val="0"/>
          <w:bCs/>
        </w:rPr>
      </w:pPr>
      <w:r w:rsidRPr="0043407A">
        <w:rPr>
          <w:b w:val="0"/>
          <w:bCs/>
          <w:highlight w:val="yellow"/>
        </w:rPr>
        <w:t xml:space="preserve">• </w:t>
      </w:r>
      <w:r w:rsidR="0043407A" w:rsidRPr="0043407A">
        <w:rPr>
          <w:b w:val="0"/>
          <w:bCs/>
          <w:highlight w:val="yellow"/>
        </w:rPr>
        <w:t>May 1st</w:t>
      </w:r>
      <w:r w:rsidRPr="0043407A">
        <w:rPr>
          <w:b w:val="0"/>
          <w:bCs/>
          <w:highlight w:val="yellow"/>
        </w:rPr>
        <w:t>, 2024</w:t>
      </w:r>
    </w:p>
    <w:p w14:paraId="076CF41A" w14:textId="77777777" w:rsidR="00583781" w:rsidRPr="008A67C3" w:rsidRDefault="00583781" w:rsidP="008A67C3">
      <w:pPr>
        <w:rPr>
          <w:b w:val="0"/>
        </w:rPr>
      </w:pPr>
    </w:p>
    <w:p w14:paraId="00DCBDAD" w14:textId="77777777" w:rsidR="00690B40" w:rsidRDefault="00690B40"/>
    <w:sectPr w:rsidR="00690B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22CA" w14:textId="77777777" w:rsidR="008433D6" w:rsidRDefault="008433D6" w:rsidP="00907A7A">
      <w:pPr>
        <w:spacing w:after="0" w:line="240" w:lineRule="auto"/>
      </w:pPr>
      <w:r>
        <w:separator/>
      </w:r>
    </w:p>
  </w:endnote>
  <w:endnote w:type="continuationSeparator" w:id="0">
    <w:p w14:paraId="6D27F944" w14:textId="77777777" w:rsidR="008433D6" w:rsidRDefault="008433D6" w:rsidP="0090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8C2E" w14:textId="77777777" w:rsidR="008433D6" w:rsidRDefault="008433D6" w:rsidP="00907A7A">
      <w:pPr>
        <w:spacing w:after="0" w:line="240" w:lineRule="auto"/>
      </w:pPr>
      <w:r>
        <w:separator/>
      </w:r>
    </w:p>
  </w:footnote>
  <w:footnote w:type="continuationSeparator" w:id="0">
    <w:p w14:paraId="6AEE9414" w14:textId="77777777" w:rsidR="008433D6" w:rsidRDefault="008433D6" w:rsidP="0090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A2B5" w14:textId="77777777" w:rsidR="00907A7A" w:rsidRDefault="00907A7A" w:rsidP="00907A7A">
    <w:pPr>
      <w:pStyle w:val="Header"/>
    </w:pPr>
    <w:r>
      <w:t>Henry Ford Dermatology</w:t>
    </w:r>
    <w:r>
      <w:tab/>
    </w:r>
    <w:r>
      <w:tab/>
    </w:r>
    <w:r>
      <w:rPr>
        <w:noProof/>
        <w:color w:val="0000FF"/>
      </w:rPr>
      <w:drawing>
        <wp:inline distT="0" distB="0" distL="0" distR="0" wp14:anchorId="73E751A1" wp14:editId="0C3391AA">
          <wp:extent cx="2200275" cy="857250"/>
          <wp:effectExtent l="0" t="0" r="9525" b="0"/>
          <wp:docPr id="1" name="irc_mi" descr="Image result for henry ford health system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henry ford health system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552" cy="85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1AB22" w14:textId="77777777" w:rsidR="00907A7A" w:rsidRDefault="00907A7A" w:rsidP="00907A7A">
    <w:pPr>
      <w:pStyle w:val="Header"/>
      <w:pBdr>
        <w:bottom w:val="single" w:sz="12" w:space="1" w:color="auto"/>
      </w:pBdr>
    </w:pPr>
  </w:p>
  <w:p w14:paraId="463ED7BD" w14:textId="77777777" w:rsidR="00907A7A" w:rsidRDefault="00907A7A" w:rsidP="00907A7A">
    <w:pPr>
      <w:pStyle w:val="Header"/>
    </w:pPr>
    <w:r>
      <w:t>Visiting Clerkship Scholarship for Underrepresented Minorities in Medicine with Financial need</w:t>
    </w:r>
  </w:p>
  <w:p w14:paraId="20FD8707" w14:textId="77777777" w:rsidR="00907A7A" w:rsidRPr="00907A7A" w:rsidRDefault="00907A7A" w:rsidP="00907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50E"/>
    <w:multiLevelType w:val="hybridMultilevel"/>
    <w:tmpl w:val="4612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A9F"/>
    <w:multiLevelType w:val="hybridMultilevel"/>
    <w:tmpl w:val="B630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69F"/>
    <w:multiLevelType w:val="hybridMultilevel"/>
    <w:tmpl w:val="4F5CD4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7A"/>
    <w:rsid w:val="002250E4"/>
    <w:rsid w:val="0043407A"/>
    <w:rsid w:val="00583781"/>
    <w:rsid w:val="00690B40"/>
    <w:rsid w:val="00807252"/>
    <w:rsid w:val="008433D6"/>
    <w:rsid w:val="008A67C3"/>
    <w:rsid w:val="0090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A186"/>
  <w15:chartTrackingRefBased/>
  <w15:docId w15:val="{F4D74B3D-F4AC-4D54-ACF9-D4B0D2DD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7A"/>
    <w:rPr>
      <w:rFonts w:ascii="Times New Roman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7A"/>
    <w:rPr>
      <w:rFonts w:ascii="Times New Roman" w:hAnsi="Times New Roman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7A"/>
    <w:rPr>
      <w:rFonts w:ascii="Times New Roman" w:hAnsi="Times New Roman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readou2@hf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community-wealth.org/content/case-study-henry-ford-health-system-detroit-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1711</Characters>
  <Application>Microsoft Office Word</Application>
  <DocSecurity>0</DocSecurity>
  <Lines>14</Lines>
  <Paragraphs>4</Paragraphs>
  <ScaleCrop>false</ScaleCrop>
  <Company>Henry Ford Health System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Readous, Natasha I.</dc:creator>
  <cp:keywords/>
  <dc:description/>
  <cp:lastModifiedBy>Readous, Natasha I.</cp:lastModifiedBy>
  <cp:revision>6</cp:revision>
  <dcterms:created xsi:type="dcterms:W3CDTF">2023-03-06T20:29:00Z</dcterms:created>
  <dcterms:modified xsi:type="dcterms:W3CDTF">2024-03-06T15:27:00Z</dcterms:modified>
</cp:coreProperties>
</file>